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一、技术服务</w:t>
      </w:r>
    </w:p>
    <w:p>
      <w:pPr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（不提供格式要求，由市场询价调查公司根据实际情况和具体要求自行拟定）</w:t>
      </w:r>
    </w:p>
    <w:p>
      <w:pPr>
        <w:jc w:val="center"/>
        <w:rPr>
          <w:rFonts w:ascii="仿宋" w:hAnsi="仿宋" w:eastAsia="仿宋"/>
          <w:sz w:val="28"/>
          <w:szCs w:val="32"/>
        </w:rPr>
      </w:pPr>
    </w:p>
    <w:p>
      <w:pPr>
        <w:jc w:val="center"/>
        <w:rPr>
          <w:rFonts w:ascii="仿宋" w:hAnsi="仿宋" w:eastAsia="仿宋"/>
          <w:sz w:val="28"/>
          <w:szCs w:val="32"/>
        </w:rPr>
      </w:pPr>
    </w:p>
    <w:p>
      <w:pPr>
        <w:jc w:val="center"/>
        <w:rPr>
          <w:rFonts w:ascii="仿宋" w:hAnsi="仿宋" w:eastAsia="仿宋"/>
          <w:sz w:val="28"/>
          <w:szCs w:val="32"/>
        </w:rPr>
      </w:pPr>
    </w:p>
    <w:p>
      <w:pPr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二、商务服务</w:t>
      </w:r>
    </w:p>
    <w:p>
      <w:pPr>
        <w:jc w:val="center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（不提供格式要求，由市场询价调查公司根据实际情况和具体要求自行拟定）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87"/>
    <w:rsid w:val="00883E56"/>
    <w:rsid w:val="00B3713F"/>
    <w:rsid w:val="00EF2F87"/>
    <w:rsid w:val="1DC0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80</Characters>
  <Lines>1</Lines>
  <Paragraphs>1</Paragraphs>
  <TotalTime>3</TotalTime>
  <ScaleCrop>false</ScaleCrop>
  <LinksUpToDate>false</LinksUpToDate>
  <CharactersWithSpaces>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2021-10-11T08:50:00Z</dcterms:created>
  <dc:creator>admin</dc:creator>
  <cp:lastModifiedBy>敖迪</cp:lastModifiedBy>
  <dcterms:modified xsi:type="dcterms:W3CDTF">2022-04-21T08:18:05Z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DE9249CA98BF4952A860A68B878C52C7</vt:lpwstr>
  </property>
</Properties>
</file>